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84" w:x="1876" w:y="995"/>
        <w:widowControl w:val="off"/>
        <w:autoSpaceDE w:val="off"/>
        <w:autoSpaceDN w:val="off"/>
        <w:spacing w:before="0" w:after="0" w:line="173" w:lineRule="exact"/>
        <w:ind w:left="20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JHNCKN+MyriadPro-Regular" w:hAnsi="JHNCKN+MyriadPro-Regular" w:cs="JHNCKN+MyriadPro-Regular"/>
          <w:color w:val="000000"/>
          <w:spacing w:val="3"/>
          <w:sz w:val="14"/>
        </w:rPr>
        <w:t>ДОКУМЕНТ</w:t>
      </w:r>
      <w:r>
        <w:rPr>
          <w:rFonts w:ascii="Times New Roman"/>
          <w:color w:val="000000"/>
          <w:spacing w:val="5"/>
          <w:sz w:val="14"/>
        </w:rPr>
        <w:t xml:space="preserve"> </w:t>
      </w:r>
      <w:r>
        <w:rPr>
          <w:rFonts w:ascii="JHNCKN+MyriadPro-Regular" w:hAnsi="JHNCKN+MyriadPro-Regular" w:cs="JHNCKN+MyriadPro-Regular"/>
          <w:color w:val="000000"/>
          <w:spacing w:val="3"/>
          <w:sz w:val="14"/>
        </w:rPr>
        <w:t>ПОДПИСАН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984" w:x="1876" w:y="995"/>
        <w:widowControl w:val="off"/>
        <w:autoSpaceDE w:val="off"/>
        <w:autoSpaceDN w:val="off"/>
        <w:spacing w:before="5" w:after="0" w:line="173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JHNCKN+MyriadPro-Regular" w:hAnsi="JHNCKN+MyriadPro-Regular" w:cs="JHNCKN+MyriadPro-Regular"/>
          <w:color w:val="000000"/>
          <w:spacing w:val="3"/>
          <w:sz w:val="14"/>
        </w:rPr>
        <w:t>ЭЛЕКТРОННОЙ</w:t>
      </w:r>
      <w:r>
        <w:rPr>
          <w:rFonts w:ascii="Times New Roman"/>
          <w:color w:val="000000"/>
          <w:spacing w:val="5"/>
          <w:sz w:val="14"/>
        </w:rPr>
        <w:t xml:space="preserve"> </w:t>
      </w:r>
      <w:r>
        <w:rPr>
          <w:rFonts w:ascii="JHNCKN+MyriadPro-Regular" w:hAnsi="JHNCKN+MyriadPro-Regular" w:cs="JHNCKN+MyriadPro-Regular"/>
          <w:color w:val="000000"/>
          <w:spacing w:val="3"/>
          <w:sz w:val="14"/>
        </w:rPr>
        <w:t>ПОДПИСЬЮ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95" w:x="1116" w:y="16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VMKGET+MyriadPro-Regular" w:hAnsi="VMKGET+MyriadPro-Regular" w:cs="VMKGET+MyriadPro-Regular"/>
          <w:color w:val="000000"/>
          <w:spacing w:val="2"/>
          <w:sz w:val="10"/>
        </w:rPr>
        <w:t>Сертификат</w:t>
      </w:r>
      <w:r>
        <w:rPr>
          <w:rFonts w:ascii="Arial"/>
          <w:color w:val="000000"/>
          <w:spacing w:val="0"/>
          <w:sz w:val="10"/>
        </w:rPr>
        <w:t>:</w:t>
      </w:r>
      <w:r>
        <w:rPr>
          <w:rFonts w:ascii="Arial"/>
          <w:color w:val="000000"/>
          <w:spacing w:val="2"/>
          <w:sz w:val="10"/>
        </w:rPr>
        <w:t xml:space="preserve"> </w:t>
      </w:r>
      <w:r>
        <w:rPr>
          <w:rFonts w:ascii="Arial"/>
          <w:color w:val="000000"/>
          <w:spacing w:val="2"/>
          <w:sz w:val="10"/>
        </w:rPr>
        <w:t>00E84D22FF28FB27D86CD8DCF29CB88CE2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995" w:x="1116" w:y="1604"/>
        <w:widowControl w:val="off"/>
        <w:autoSpaceDE w:val="off"/>
        <w:autoSpaceDN w:val="off"/>
        <w:spacing w:before="4" w:after="0" w:line="124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VMKGET+MyriadPro-Regular" w:hAnsi="VMKGET+MyriadPro-Regular" w:cs="VMKGET+MyriadPro-Regular"/>
          <w:color w:val="000000"/>
          <w:spacing w:val="2"/>
          <w:sz w:val="10"/>
        </w:rPr>
        <w:t>Владелец</w:t>
      </w:r>
      <w:r>
        <w:rPr>
          <w:rFonts w:ascii="Arial"/>
          <w:color w:val="000000"/>
          <w:spacing w:val="0"/>
          <w:sz w:val="10"/>
        </w:rPr>
        <w:t>:</w:t>
      </w:r>
      <w:r>
        <w:rPr>
          <w:rFonts w:ascii="Arial"/>
          <w:color w:val="000000"/>
          <w:spacing w:val="2"/>
          <w:sz w:val="10"/>
        </w:rPr>
        <w:t xml:space="preserve"> </w:t>
      </w:r>
      <w:r>
        <w:rPr>
          <w:rFonts w:ascii="VMKGET+MyriadPro-Regular" w:hAnsi="VMKGET+MyriadPro-Regular" w:cs="VMKGET+MyriadPro-Regular"/>
          <w:color w:val="000000"/>
          <w:spacing w:val="2"/>
          <w:sz w:val="10"/>
        </w:rPr>
        <w:t>Замма</w:t>
      </w:r>
      <w:r>
        <w:rPr>
          <w:rFonts w:ascii="Times New Roman"/>
          <w:color w:val="000000"/>
          <w:spacing w:val="3"/>
          <w:sz w:val="10"/>
        </w:rPr>
        <w:t xml:space="preserve"> </w:t>
      </w:r>
      <w:r>
        <w:rPr>
          <w:rFonts w:ascii="VMKGET+MyriadPro-Regular" w:hAnsi="VMKGET+MyriadPro-Regular" w:cs="VMKGET+MyriadPro-Regular"/>
          <w:color w:val="000000"/>
          <w:spacing w:val="2"/>
          <w:sz w:val="10"/>
        </w:rPr>
        <w:t>Ольга</w:t>
      </w:r>
      <w:r>
        <w:rPr>
          <w:rFonts w:ascii="Times New Roman"/>
          <w:color w:val="000000"/>
          <w:spacing w:val="4"/>
          <w:sz w:val="10"/>
        </w:rPr>
        <w:t xml:space="preserve"> </w:t>
      </w:r>
      <w:r>
        <w:rPr>
          <w:rFonts w:ascii="VMKGET+MyriadPro-Regular" w:hAnsi="VMKGET+MyriadPro-Regular" w:cs="VMKGET+MyriadPro-Regular"/>
          <w:color w:val="000000"/>
          <w:spacing w:val="2"/>
          <w:sz w:val="10"/>
        </w:rPr>
        <w:t>Алексеевна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995" w:x="1116" w:y="1604"/>
        <w:widowControl w:val="off"/>
        <w:autoSpaceDE w:val="off"/>
        <w:autoSpaceDN w:val="off"/>
        <w:spacing w:before="4" w:after="0" w:line="124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VMKGET+MyriadPro-Regular" w:hAnsi="VMKGET+MyriadPro-Regular" w:cs="VMKGET+MyriadPro-Regular"/>
          <w:color w:val="000000"/>
          <w:spacing w:val="2"/>
          <w:sz w:val="10"/>
        </w:rPr>
        <w:t>Действителен</w:t>
      </w:r>
      <w:r>
        <w:rPr>
          <w:rFonts w:ascii="Arial"/>
          <w:color w:val="000000"/>
          <w:spacing w:val="0"/>
          <w:sz w:val="10"/>
        </w:rPr>
        <w:t>:</w:t>
      </w:r>
      <w:r>
        <w:rPr>
          <w:rFonts w:ascii="Arial"/>
          <w:color w:val="000000"/>
          <w:spacing w:val="2"/>
          <w:sz w:val="10"/>
        </w:rPr>
        <w:t xml:space="preserve"> </w:t>
      </w:r>
      <w:r>
        <w:rPr>
          <w:rFonts w:ascii="VMKGET+MyriadPro-Regular" w:hAnsi="VMKGET+MyriadPro-Regular" w:cs="VMKGET+MyriadPro-Regular"/>
          <w:color w:val="000000"/>
          <w:spacing w:val="0"/>
          <w:sz w:val="10"/>
        </w:rPr>
        <w:t>с</w:t>
      </w:r>
      <w:r>
        <w:rPr>
          <w:rFonts w:ascii="Times New Roman"/>
          <w:color w:val="000000"/>
          <w:spacing w:val="5"/>
          <w:sz w:val="10"/>
        </w:rPr>
        <w:t xml:space="preserve"> </w:t>
      </w:r>
      <w:r>
        <w:rPr>
          <w:rFonts w:ascii="Arial"/>
          <w:color w:val="000000"/>
          <w:spacing w:val="2"/>
          <w:sz w:val="10"/>
        </w:rPr>
        <w:t>28.04.2023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VMKGET+MyriadPro-Regular" w:hAnsi="VMKGET+MyriadPro-Regular" w:cs="VMKGET+MyriadPro-Regular"/>
          <w:color w:val="000000"/>
          <w:spacing w:val="2"/>
          <w:sz w:val="10"/>
        </w:rPr>
        <w:t>до</w:t>
      </w:r>
      <w:r>
        <w:rPr>
          <w:rFonts w:ascii="Times New Roman"/>
          <w:color w:val="000000"/>
          <w:spacing w:val="4"/>
          <w:sz w:val="10"/>
        </w:rPr>
        <w:t xml:space="preserve"> </w:t>
      </w:r>
      <w:r>
        <w:rPr>
          <w:rFonts w:ascii="Arial"/>
          <w:color w:val="000000"/>
          <w:spacing w:val="2"/>
          <w:sz w:val="10"/>
        </w:rPr>
        <w:t>21.07.2024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5.7999992370605pt;margin-top:12.8500003814697pt;z-index:-3;width:747.799987792969pt;height:569.3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1" w:x="307" w:y="3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1"/>
          <w:sz w:val="22"/>
          <w:u w:val="single"/>
        </w:rPr>
        <w:t>Календарный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учебный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график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451" w:x="430" w:y="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Мес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135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Сентябрь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2530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Октябрь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392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Ноябрь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50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Декабрь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64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Январь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766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Февраль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9133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Март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2" w:x="10427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Апрель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11889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Май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305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Июнь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1441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Июль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5744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Август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362" w:y="1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Числа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3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Нед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3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41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54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4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14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45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75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5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5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2" w:x="3624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2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33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3632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3632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3632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499" w:y="20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8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0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08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0917" w:y="20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1219" w:y="20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1521" w:y="20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2448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2750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3053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795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097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400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702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005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307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5" w:x="10873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2120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2422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2724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3027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3329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307" w:y="274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0"/>
          <w:sz w:val="22"/>
          <w:u w:val="single"/>
        </w:rPr>
        <w:t>Сводные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u w:val="single"/>
        </w:rPr>
        <w:t>данные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46" w:x="5410" w:y="313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7225" w:y="313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9040" w:y="313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72" w:x="10321" w:y="32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Итого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860" w:y="3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6095" w:y="3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6675" w:y="3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7909" w:y="3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8490" w:y="3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9724" w:y="3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5" w:x="852" w:y="373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Обучение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дисциплинам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0"/>
          <w:sz w:val="19"/>
        </w:rPr>
        <w:t>и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735" w:x="852" w:y="3736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междисциплинарным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курсам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793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3887"/>
        <w:widowControl w:val="off"/>
        <w:autoSpaceDE w:val="off"/>
        <w:autoSpaceDN w:val="off"/>
        <w:spacing w:before="361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607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607" w:y="3887"/>
        <w:widowControl w:val="off"/>
        <w:autoSpaceDE w:val="off"/>
        <w:autoSpaceDN w:val="off"/>
        <w:spacing w:before="361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817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0422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94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490" w:y="438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У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795" w:x="852" w:y="438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Учебная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8039" w:y="4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039" w:y="4413"/>
        <w:widowControl w:val="off"/>
        <w:autoSpaceDE w:val="off"/>
        <w:autoSpaceDN w:val="off"/>
        <w:spacing w:before="11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4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4413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4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4413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4" w:x="852" w:y="465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(по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профилю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4655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специальности)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4655"/>
        <w:widowControl w:val="off"/>
        <w:autoSpaceDE w:val="off"/>
        <w:autoSpaceDN w:val="off"/>
        <w:spacing w:before="4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4655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(преддипломная)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6" w:x="480" w:y="477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48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2" w:x="427" w:y="528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Пд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5284"/>
        <w:widowControl w:val="off"/>
        <w:autoSpaceDE w:val="off"/>
        <w:autoSpaceDN w:val="off"/>
        <w:spacing w:before="168" w:after="0" w:line="226" w:lineRule="exact"/>
        <w:ind w:left="6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Э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53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5313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5313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3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313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313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3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313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313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2" w:y="567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Промежуточная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аттестация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619" w:y="57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224" w:y="57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57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57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57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83" w:x="852" w:y="595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Защита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83" w:x="852" w:y="5951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8" w:x="480" w:y="607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3" w:x="487" w:y="647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К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083" w:x="852" w:y="646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Каникулы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0422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360" w:y="675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Итого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6176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6793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7991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8607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9805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43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" w:x="10384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60" w:y="703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Студентов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129" w:x="360" w:y="7034"/>
        <w:widowControl w:val="off"/>
        <w:autoSpaceDE w:val="off"/>
        <w:autoSpaceDN w:val="off"/>
        <w:spacing w:before="57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Групп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1.9499998092651pt;margin-top:13.4499998092651pt;z-index:-7;width:817.049987792969pt;height:3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843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3" w:x="538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Вид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704" w:x="6630" w:y="3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Наименование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704" w:x="6630" w:y="382"/>
        <w:widowControl w:val="off"/>
        <w:autoSpaceDE w:val="off"/>
        <w:autoSpaceDN w:val="off"/>
        <w:spacing w:before="104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Наименование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05" w:x="14148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Курс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83" w:x="15451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Семестр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12" w:x="540" w:y="6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ЗаО</w:t>
      </w:r>
      <w:r>
        <w:rPr>
          <w:rFonts w:ascii="Arial"/>
          <w:b w:val="on"/>
          <w:color w:val="000000"/>
          <w:spacing w:val="238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Комплексный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0"/>
        </w:rPr>
        <w:t>диф.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зачет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12" w:x="540" w:y="672"/>
        <w:widowControl w:val="off"/>
        <w:autoSpaceDE w:val="off"/>
        <w:autoSpaceDN w:val="off"/>
        <w:spacing w:before="68" w:after="0" w:line="223" w:lineRule="exact"/>
        <w:ind w:left="684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-1"/>
          <w:sz w:val="20"/>
        </w:rPr>
        <w:t>БД.04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История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7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7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14" w:x="1224" w:y="1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-1"/>
          <w:sz w:val="20"/>
        </w:rPr>
        <w:t>БД.05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Обществознание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633" w:x="538" w:y="16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Вид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05" w:x="14148" w:y="16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Курс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83" w:x="15451" w:y="16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Семестр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923" w:x="540" w:y="19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ЗаО</w:t>
      </w:r>
      <w:r>
        <w:rPr>
          <w:rFonts w:ascii="Arial"/>
          <w:b w:val="on"/>
          <w:color w:val="000000"/>
          <w:spacing w:val="238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Комплексный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зачет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с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оценкой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923" w:x="540" w:y="1935"/>
        <w:widowControl w:val="off"/>
        <w:autoSpaceDE w:val="off"/>
        <w:autoSpaceDN w:val="off"/>
        <w:spacing w:before="68" w:after="0" w:line="223" w:lineRule="exact"/>
        <w:ind w:left="684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0"/>
          <w:sz w:val="20"/>
        </w:rPr>
        <w:t>ОП.10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Охрана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труда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368" w:x="14308" w:y="19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1945"/>
        <w:widowControl w:val="off"/>
        <w:autoSpaceDE w:val="off"/>
        <w:autoSpaceDN w:val="off"/>
        <w:spacing w:before="7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1945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19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1945"/>
        <w:widowControl w:val="off"/>
        <w:autoSpaceDE w:val="off"/>
        <w:autoSpaceDN w:val="off"/>
        <w:spacing w:before="7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1945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25" w:x="1224" w:y="25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-1"/>
          <w:sz w:val="20"/>
        </w:rPr>
        <w:t>СГ.06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Основы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бережливого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производства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11.8500003814697pt;margin-top:16.5499992370605pt;z-index:-19;width:815.450012207031pt;height:62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1.8500003814697pt;margin-top:79.6999969482422pt;z-index:-23;width:815.450012207031pt;height:62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" w:x="295" w:y="29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08" w:x="372" w:y="29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Пояснения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учебному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плану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89" w:x="295" w:y="52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Настоящий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учебный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план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основной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образовательной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программы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среднего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профессионального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образования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Государственного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профессионального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образовательного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учреждения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«Кемеровский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коммунально-строительный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техникум»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имени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В.И.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89" w:x="295" w:y="526"/>
        <w:widowControl w:val="off"/>
        <w:autoSpaceDE w:val="off"/>
        <w:autoSpaceDN w:val="off"/>
        <w:spacing w:before="17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Заузелкова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разработан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на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основе: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5" w:y="91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61" w:x="389" w:y="91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Федерального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государственного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образовательного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стандарта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профессии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среднего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профессионального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образования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(далее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СПО),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утвержденного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приказом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Министерство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просвещения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Российской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Федерации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от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31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августа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2022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г.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N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790,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8" w:x="295" w:y="110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зарегистрированный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Министерством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юстиции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Российской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Федерации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06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июня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2014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г.,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регистрационный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N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32610,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20.02.01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Экологическая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безопасность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природных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комплексов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5" w:y="147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5" w:y="1472"/>
        <w:widowControl w:val="off"/>
        <w:autoSpaceDE w:val="off"/>
        <w:autoSpaceDN w:val="off"/>
        <w:spacing w:before="6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11" w:x="389" w:y="147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Федерального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закона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Российской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Федерации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от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29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декабря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2012г.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№273-ФЗ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«Об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образовании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Российской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Федерации»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95" w:x="389" w:y="170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Приказа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Минобрнауки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России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от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17.05.2012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N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413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(ред.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от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12.08.2022)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«Об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утверждении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федерального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государственного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образовательного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стандарта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среднего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общего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образования»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(Зарегистрировано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Минюсте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России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07.06.2012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N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24480)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" w:y="209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44" w:x="432" w:y="209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Приказа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Министерство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просвещения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Российской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Федерации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от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24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августа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2022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г.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N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762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утверждении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Порядка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организации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осуществления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образовательной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деятельности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образовательным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программам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среднего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профессионального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295" w:y="227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образования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5" w:y="248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0" w:x="389" w:y="248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Приказа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Министерства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науки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высшего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образования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РФ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Министерства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просвещения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РФ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от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августа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2020г.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N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885/390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«О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практической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подготовке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обучающихся»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" w:y="271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56" w:x="432" w:y="271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Приказ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Министерства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просвещения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Российской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Федерации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от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08.11.2021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№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800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«Об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утверждении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Порядка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проведения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государственной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итоговой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аттестации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образовательным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программам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среднего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профессионального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образования»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15" w:x="295" w:y="289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(Зарегистрирован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07.12.2021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№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66211)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(в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ред.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Приказов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Минпросвещения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России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от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05.05.2022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N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311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от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19.01.2023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№37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5" w:y="326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4" w:x="389" w:y="326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Приказ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Министерства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просвещения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Российской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Федерации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от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14.10.2022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№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906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«Об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утверждении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Порядка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заполнения,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учета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выдачи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дипломов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среднем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профессиональном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образовании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дубликатов»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" w:y="365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3" w:x="432" w:y="365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Устава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Государственного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профессионального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образовательного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учреждения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«Кемеровский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коммунально-строительный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техникум»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имени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В.И.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Заузелкова.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3" w:x="432" w:y="3656"/>
        <w:widowControl w:val="off"/>
        <w:autoSpaceDE w:val="off"/>
        <w:autoSpaceDN w:val="off"/>
        <w:spacing w:before="6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Локальных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нормативных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актов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ГПОУ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ККСТ.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" w:y="388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07" w:x="295" w:y="411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Организация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учебного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процесса: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учебный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год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начинается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сентября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заканчивается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соответствии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графиком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учебного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процесса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расписанием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занятий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на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учебный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год.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продолжительность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учебной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недели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шестидневная;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07" w:x="295" w:y="4113"/>
        <w:widowControl w:val="off"/>
        <w:autoSpaceDE w:val="off"/>
        <w:autoSpaceDN w:val="off"/>
        <w:spacing w:before="17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продолжительность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занятий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45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минут,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объем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недельной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образовательной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нагрузки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обучающихся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составляет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36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академических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часа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неделю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включает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все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виды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работ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во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взаимодействии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преподавателем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(урок,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практическое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занятие,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07" w:x="295" w:y="4113"/>
        <w:widowControl w:val="off"/>
        <w:autoSpaceDE w:val="off"/>
        <w:autoSpaceDN w:val="off"/>
        <w:spacing w:before="17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лабораторное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занятие,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консультация,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лекция,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практическая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работа),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практики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(в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профессиональном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цикле)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самостоятельную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работу.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самостоятельная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работа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обучающихся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составляет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не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более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10%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от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объема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часов,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отведенных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на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освоение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07" w:x="295" w:y="4113"/>
        <w:widowControl w:val="off"/>
        <w:autoSpaceDE w:val="off"/>
        <w:autoSpaceDN w:val="off"/>
        <w:spacing w:before="17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дисциплины,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профессионального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модуля,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включена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общий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объем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часов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на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аудиторную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работу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регламентируется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расписанием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занятий,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содержание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самостоятельной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работы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отражается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рабочей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программе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дисциплины,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профессионального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07" w:x="295" w:y="4113"/>
        <w:widowControl w:val="off"/>
        <w:autoSpaceDE w:val="off"/>
        <w:autoSpaceDN w:val="off"/>
        <w:spacing w:before="17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модуля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выполняется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на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учебных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занятиях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под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непосредственным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руководством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преподавателя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его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заданию.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формы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процедуры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текущего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контроля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знаний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предусмотрены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виде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дифференцированных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зачетов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экзаменов.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54" w:x="295" w:y="532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Объем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времени,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отведенный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на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вариативную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часть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образовательной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программы,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определен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соответствии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требованиями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ФГОС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СПО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(не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менее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30%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от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общего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времени,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отведенного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на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освоение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программы),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учетом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рекомендаций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примерной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54" w:x="295" w:y="5325"/>
        <w:widowControl w:val="off"/>
        <w:autoSpaceDE w:val="off"/>
        <w:autoSpaceDN w:val="off"/>
        <w:spacing w:before="17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основной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образовательной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программы,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требований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профессиональных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стандартов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использован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на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увеличение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объема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часов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учебных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дисциплин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общепрофессионального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цикла,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профессиональных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модулей.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37" w:x="295" w:y="587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Промежуточная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аттестация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является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обязательной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каждой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дисциплине,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МДК,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профессиональному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модулю.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Организация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промежуточной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аттестации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осуществляется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соответствии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положением.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Формами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промежуточной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аттестации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являются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37" w:x="295" w:y="5879"/>
        <w:widowControl w:val="off"/>
        <w:autoSpaceDE w:val="off"/>
        <w:autoSpaceDN w:val="off"/>
        <w:spacing w:before="17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зачет,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дифференцированный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зачет,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экзамен,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экзамен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квалификационный.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Зачет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дифференцированный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зачет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проводятся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дисциплине,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МДК,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теме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МДК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за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счет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времени,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отводимого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на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изучение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дисциплины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или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МДК,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на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последнем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занятии.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37" w:x="295" w:y="5879"/>
        <w:widowControl w:val="off"/>
        <w:autoSpaceDE w:val="off"/>
        <w:autoSpaceDN w:val="off"/>
        <w:spacing w:before="17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Экзамен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проводится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дисциплине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или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МДК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(части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ПМ)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сконцентрировано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рамках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календарной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сессионной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недели.</w:t>
      </w:r>
      <w:r>
        <w:rPr>
          <w:rFonts w:ascii="Tahoma"/>
          <w:color w:val="000000"/>
          <w:spacing w:val="44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Экзамен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(квалификационный)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проводится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последнем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семестре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освоения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программы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профессионального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модуля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37" w:x="295" w:y="5879"/>
        <w:widowControl w:val="off"/>
        <w:autoSpaceDE w:val="off"/>
        <w:autoSpaceDN w:val="off"/>
        <w:spacing w:before="17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представляет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собой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форму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независимой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оценки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результатов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обучения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участием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работодателей.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Условием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допуска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экзамену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(квалификационному)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является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успешное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освоение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обучающимися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всех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элементов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программы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профессионального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37" w:x="295" w:y="5879"/>
        <w:widowControl w:val="off"/>
        <w:autoSpaceDE w:val="off"/>
        <w:autoSpaceDN w:val="off"/>
        <w:spacing w:before="17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модуля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9" w:x="295" w:y="692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Общеобразовательный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учебный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цикл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реализуется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технологическому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профилю.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Изучение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учебных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дисциплин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общеобразовательного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цикла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распределено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на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изучение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базовых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профильных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учебных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дисциплин.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Изучение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дисциплин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9" w:x="295" w:y="6929"/>
        <w:widowControl w:val="off"/>
        <w:autoSpaceDE w:val="off"/>
        <w:autoSpaceDN w:val="off"/>
        <w:spacing w:before="17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общеобразовательного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цикла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предполагает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выполнение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обучающимися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индивидуальных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проектов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любой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дисциплине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(по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выбору).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Индивидуальный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проект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особая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форма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организации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образовательной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деятельности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обучающихся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(учебное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9" w:x="295" w:y="6929"/>
        <w:widowControl w:val="off"/>
        <w:autoSpaceDE w:val="off"/>
        <w:autoSpaceDN w:val="off"/>
        <w:spacing w:before="17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исследование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или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учебный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проект).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Индивидуальный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проект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выполняется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обучающимся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самостоятельно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под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руководством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преподавателя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выбранной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теме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рамках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одного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или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нескольких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изучаемых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учебных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предметов,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курсов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любой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9" w:x="295" w:y="6929"/>
        <w:widowControl w:val="off"/>
        <w:autoSpaceDE w:val="off"/>
        <w:autoSpaceDN w:val="off"/>
        <w:spacing w:before="17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избранной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области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деятельности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(познавательной,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практической,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учебно-исследовательской,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социальной,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художественно-творческой,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иной).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Промежуточная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аттестация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учебным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дисциплинам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общеобразовательного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цикла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проводится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форме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9" w:x="295" w:y="6929"/>
        <w:widowControl w:val="off"/>
        <w:autoSpaceDE w:val="off"/>
        <w:autoSpaceDN w:val="off"/>
        <w:spacing w:before="17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дифференцированных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зачетов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экзаменов.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Обязательная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часть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общего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гуманитарного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социально-экономического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цикла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образовательной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программы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должна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предусматривать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изучение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следующих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дисциплин: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«Основы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философии»,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«История»,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82" w:x="295" w:y="785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«Иностранный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язык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профессиональной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деятельности»,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"Безопасность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жизнедеятельности",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"Основы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финансовой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грамотности»,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Основы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бережливого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производства".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«Физическая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культура».</w:t>
      </w:r>
      <w:r>
        <w:rPr>
          <w:rFonts w:ascii="Tahoma"/>
          <w:color w:val="000000"/>
          <w:spacing w:val="44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Дисциплина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"Физическая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культура"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должна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70" w:x="295" w:y="803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способствовать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формированию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физической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культуры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выпускника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способности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направленного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использования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средств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физической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культуры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спорта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для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сохранения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укрепления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здоровья,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психофизической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подготовке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профессиональной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70" w:x="295" w:y="8037"/>
        <w:widowControl w:val="off"/>
        <w:autoSpaceDE w:val="off"/>
        <w:autoSpaceDN w:val="off"/>
        <w:spacing w:before="17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деятельности,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предупреждению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профессиональных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заболеваний.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Учебная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дисциплина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«Физическая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культура»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реализуется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объеме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72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часов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общеобразовательном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цикле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122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часа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Социально-гуманитарном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цикле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Учебная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дисциплина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09" w:x="295" w:y="840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«Безопасность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жизнедеятельности»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реализуется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рамках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общепрофессионального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цикла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объеме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68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часов,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из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них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на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освоение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основ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военной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службы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(для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юношей)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70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%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от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общего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времени,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отведенного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на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указанную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дисциплину.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каждом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3" w:x="295" w:y="859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учебном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году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количество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экзаменов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не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превышает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8,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а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количество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зачетов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-10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(без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учета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зачетов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физической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культуре).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76" w:x="295" w:y="929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По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учебному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плану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ППССЗ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предусматривается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наличие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одного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курсового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проектов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(работы):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профессиональному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модулю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ПМ.02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Производственный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экологический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контроль: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МДК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02.01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Организация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проведение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производственного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76" w:x="295" w:y="9291"/>
        <w:widowControl w:val="off"/>
        <w:autoSpaceDE w:val="off"/>
        <w:autoSpaceDN w:val="off"/>
        <w:spacing w:before="17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экологического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контроля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49" w:x="295" w:y="9682"/>
        <w:widowControl w:val="off"/>
        <w:autoSpaceDE w:val="off"/>
        <w:autoSpaceDN w:val="off"/>
        <w:spacing w:before="0" w:after="0" w:line="168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Курсовой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проект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(работа)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реализуются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пределах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времени,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отведенных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на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изучение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дисциплины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профессионального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модуля.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При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проведении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курсовых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проектов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(работ)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обучающимися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проводятся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консультации.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Предусматривается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защита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49" w:x="295" w:y="9682"/>
        <w:widowControl w:val="off"/>
        <w:autoSpaceDE w:val="off"/>
        <w:autoSpaceDN w:val="off"/>
        <w:spacing w:before="17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курсовых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проектов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(работ).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3" w:x="295" w:y="1007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Учебная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производственная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практика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реализуются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рамках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профессиональных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модулей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профессионального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учебного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цикла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каждому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из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основных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видов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деятельности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13" w:x="295" w:y="1030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Объем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часов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учебной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практики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составляет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недель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(324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часа),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объем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производственной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практики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составляет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недели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(144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часов),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что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составляет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более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25%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от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часов,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отведенных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на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профессиональный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цикл.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Учебная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практика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объеме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недель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13" w:x="295" w:y="10301"/>
        <w:widowControl w:val="off"/>
        <w:autoSpaceDE w:val="off"/>
        <w:autoSpaceDN w:val="off"/>
        <w:spacing w:before="17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реализуется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каждому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из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основных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видов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деятельности,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предусмотренных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ФГОС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СПО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специальности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20.02.01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Экологическая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безопасность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природных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комплексов,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проводится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рамках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профессиональных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модулей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рассредоточено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13" w:x="295" w:y="10301"/>
        <w:widowControl w:val="off"/>
        <w:autoSpaceDE w:val="off"/>
        <w:autoSpaceDN w:val="off"/>
        <w:spacing w:before="17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семестрам: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семестр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ПМ.04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недели;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ПМ.01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недели;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семестр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ПМ.02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недели,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ПМ.03-1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неделя.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Производственная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практика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объеме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недель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реализуется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каждому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из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основных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видов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деятельности,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предусмотренных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ФГОС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СПО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13" w:x="295" w:y="10301"/>
        <w:widowControl w:val="off"/>
        <w:autoSpaceDE w:val="off"/>
        <w:autoSpaceDN w:val="off"/>
        <w:spacing w:before="17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специальности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20.02.01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Экологическая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безопасность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природных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комплексов,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проводится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рамках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профессиональных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модулей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рассредоточено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семестрам: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семестр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ПМ.01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недели,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ПМ.02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неделя,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ПМ.03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недели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41" w:x="295" w:y="1135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Государственная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итоговая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аттестация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проводится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форме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демонстрационного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экзамена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защиты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дипломного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проекта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(работы)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12.3000001907349pt;margin-top:13.4499998092651pt;z-index:-27;width:818.950012207031pt;height:566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JHNCKN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CB793EF2-0000-0000-0000-000000000000}"/>
  </w:font>
  <w:font w:name="VMKGET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B370DC6A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5</Pages>
  <Words>1259</Words>
  <Characters>8314</Characters>
  <Application>Aspose</Application>
  <DocSecurity>0</DocSecurity>
  <Lines>259</Lines>
  <Paragraphs>259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9311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2025-05-16T14:36:54+07:00</dcterms:created>
  <dcterms:modified xmlns:xsi="http://www.w3.org/2001/XMLSchema-instance" xmlns:dcterms="http://purl.org/dc/terms/" xsi:type="dcterms:W3CDTF">2025-05-16T14:36:54+07:00</dcterms:modified>
</coreProperties>
</file>